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66366E" w:rsidRPr="00861ECE" w:rsidRDefault="00DE78E1" w:rsidP="0006438B">
      <w:pPr>
        <w:ind w:left="9360"/>
        <w:jc w:val="center"/>
        <w:rPr>
          <w:rFonts w:ascii="Times New Roman" w:hAnsi="Times New Roman"/>
          <w:sz w:val="28"/>
          <w:szCs w:val="28"/>
        </w:rPr>
      </w:pPr>
      <w:r w:rsidRPr="006373AD">
        <w:rPr>
          <w:rFonts w:ascii="Times New Roman" w:hAnsi="Times New Roman"/>
          <w:sz w:val="28"/>
          <w:szCs w:val="28"/>
        </w:rPr>
        <w:t>«</w:t>
      </w:r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Управление и </w:t>
      </w:r>
      <w:proofErr w:type="gramStart"/>
      <w:r w:rsidR="0006438B" w:rsidRPr="0006438B">
        <w:rPr>
          <w:rFonts w:ascii="Times New Roman" w:hAnsi="Times New Roman"/>
          <w:spacing w:val="-6"/>
          <w:sz w:val="28"/>
          <w:szCs w:val="28"/>
        </w:rPr>
        <w:t>контроль за</w:t>
      </w:r>
      <w:proofErr w:type="gramEnd"/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 муниципальным имуществом и земельными ресурсами на территории  Курчанского сельского </w:t>
      </w:r>
      <w:r w:rsidR="0006438B" w:rsidRPr="0006438B">
        <w:rPr>
          <w:rFonts w:ascii="Times New Roman" w:hAnsi="Times New Roman"/>
          <w:spacing w:val="-4"/>
          <w:sz w:val="28"/>
          <w:szCs w:val="28"/>
        </w:rPr>
        <w:t>поселения Темрюкского района,  на 2016-2018 годы</w:t>
      </w:r>
      <w:r w:rsidR="0006438B">
        <w:rPr>
          <w:rFonts w:ascii="Times New Roman" w:hAnsi="Times New Roman"/>
          <w:spacing w:val="-4"/>
          <w:sz w:val="28"/>
          <w:szCs w:val="28"/>
        </w:rPr>
        <w:t>»</w:t>
      </w:r>
    </w:p>
    <w:bookmarkEnd w:id="0"/>
    <w:tbl>
      <w:tblPr>
        <w:tblW w:w="1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3581"/>
        <w:gridCol w:w="246"/>
        <w:gridCol w:w="1134"/>
        <w:gridCol w:w="1134"/>
        <w:gridCol w:w="1134"/>
        <w:gridCol w:w="1460"/>
        <w:gridCol w:w="3359"/>
        <w:gridCol w:w="2709"/>
        <w:gridCol w:w="33"/>
      </w:tblGrid>
      <w:tr w:rsidR="00DB00D8" w:rsidTr="00BA0FF4">
        <w:trPr>
          <w:gridAfter w:val="1"/>
          <w:wAfter w:w="33" w:type="dxa"/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2D7464" w:rsidRDefault="00DB00D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B00D8" w:rsidRPr="00F6680B" w:rsidRDefault="005554F6" w:rsidP="005554F6">
            <w:pPr>
              <w:rPr>
                <w:rFonts w:ascii="Times New Roman" w:hAnsi="Times New Roman"/>
                <w:b/>
              </w:rPr>
            </w:pPr>
            <w:r w:rsidRPr="00F6680B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5554F6" w:rsidTr="00BA0FF4">
        <w:trPr>
          <w:gridAfter w:val="1"/>
          <w:wAfter w:w="33" w:type="dxa"/>
          <w:trHeight w:val="140"/>
        </w:trPr>
        <w:tc>
          <w:tcPr>
            <w:tcW w:w="152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554F6" w:rsidRPr="005554F6" w:rsidRDefault="005554F6" w:rsidP="005554F6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00D8" w:rsidTr="000A696F">
        <w:trPr>
          <w:trHeight w:val="54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gramEnd"/>
            <w:r w:rsidRPr="003E661A">
              <w:rPr>
                <w:rFonts w:ascii="Times New Roman" w:hAnsi="Times New Roman"/>
              </w:rPr>
              <w:t>/п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DB00D8" w:rsidRPr="003E661A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D1072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3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DB00D8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7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8E50B9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DB00D8" w:rsidRPr="008E50B9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DB00D8" w:rsidTr="000A696F">
        <w:trPr>
          <w:trHeight w:val="687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Pr="003E661A" w:rsidRDefault="00DB00D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DB00D8" w:rsidTr="000A696F">
        <w:trPr>
          <w:trHeight w:val="1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06438B" w:rsidTr="000A696F">
        <w:trPr>
          <w:trHeight w:val="1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pStyle w:val="a7"/>
              <w:rPr>
                <w:rFonts w:ascii="Times New Roman" w:hAnsi="Times New Roman"/>
              </w:rPr>
            </w:pPr>
          </w:p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Изготовление технической документации на объекты инженерной инфраструктуры в границах Курчанского сельского поселения Темрюкского района  с целью их постановки на кадастровый учет и получения правоустанавливающих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2211A3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</w:t>
            </w:r>
            <w:r w:rsidR="0006438B" w:rsidRPr="0006438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150,0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2442F5" w:rsidRDefault="0006438B" w:rsidP="004B19F7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технических и кадастровых паспортов на сети водоснабжения и водоотведения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0A696F">
        <w:trPr>
          <w:trHeight w:val="13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widowControl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Оценка рыночной стоимости бесхозяйных объектов с целью учета их  в Реестре муниципального имущества Курчанского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о рыночной стоимости бесхозяйных объектов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0A696F">
        <w:trPr>
          <w:trHeight w:val="5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 xml:space="preserve">Проведение оценки рыночной стоимости или размера арендной платы муниципального имущества </w:t>
            </w:r>
            <w:r w:rsidRPr="0006438B">
              <w:rPr>
                <w:rFonts w:ascii="Times New Roman" w:hAnsi="Times New Roman"/>
              </w:rPr>
              <w:lastRenderedPageBreak/>
              <w:t>и земельных участков.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2211A3" w:rsidRDefault="002211A3" w:rsidP="00295B9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>
              <w:rPr>
                <w:rFonts w:ascii="Times New Roman" w:hAnsi="Times New Roman"/>
                <w:lang w:val="en-US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Отчет о рыночной стоимости земельных участков или о размерах арендной платы </w:t>
            </w:r>
            <w:r>
              <w:rPr>
                <w:rFonts w:ascii="Times New Roman" w:hAnsi="Times New Roman"/>
              </w:rPr>
              <w:lastRenderedPageBreak/>
              <w:t>муниципального имущества и земельных участков.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Курчанского сельского поселения Темрюкского </w:t>
            </w:r>
            <w:r>
              <w:rPr>
                <w:rFonts w:ascii="Times New Roman" w:hAnsi="Times New Roman"/>
              </w:rPr>
              <w:lastRenderedPageBreak/>
              <w:t>района</w:t>
            </w:r>
          </w:p>
        </w:tc>
      </w:tr>
      <w:tr w:rsidR="0006438B" w:rsidRPr="00C3522A" w:rsidTr="000A696F">
        <w:trPr>
          <w:trHeight w:val="5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Кадастровые работы в отношении земельных участков, подлежащих предоставлению физическим и юридическим лицам на праве аренды, собственности.</w:t>
            </w:r>
          </w:p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BC2184" w:rsidRDefault="00BC2184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межевых и кадастровых работ с постановкой на кадастровый учет</w:t>
            </w:r>
            <w:r w:rsidRPr="0006438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земельных участков, подлежащих </w:t>
            </w:r>
            <w:r w:rsidRPr="0006438B">
              <w:rPr>
                <w:rFonts w:ascii="Times New Roman" w:hAnsi="Times New Roman"/>
              </w:rPr>
              <w:t>предоставлению физическим и юридическим лицам на праве аренды, собственности.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0A696F">
        <w:trPr>
          <w:trHeight w:val="5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  <w:b/>
              </w:rPr>
            </w:pPr>
            <w:r w:rsidRPr="0006438B">
              <w:rPr>
                <w:rFonts w:ascii="Times New Roman" w:hAnsi="Times New Roman"/>
              </w:rPr>
              <w:t>Оформление правоустанавливающих документов на объекты культурного наследия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2211A3" w:rsidRDefault="0006438B" w:rsidP="00295B9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Оформление кадастровых паспортов и свидетельств на право собственности</w:t>
            </w:r>
            <w:r w:rsidRPr="0006438B">
              <w:rPr>
                <w:rFonts w:ascii="Times New Roman" w:hAnsi="Times New Roman"/>
              </w:rPr>
              <w:t xml:space="preserve"> на объекты культурного наследия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857DA" w:rsidRPr="00C3522A" w:rsidTr="000A696F">
        <w:trPr>
          <w:trHeight w:val="23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2211A3" w:rsidRDefault="00D857DA" w:rsidP="00190807">
            <w:pPr>
              <w:pStyle w:val="a7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Расходы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="00190807">
              <w:rPr>
                <w:rFonts w:ascii="Times New Roman" w:hAnsi="Times New Roman"/>
              </w:rPr>
              <w:t>связанные с  ликвидацией МАУ «</w:t>
            </w:r>
            <w:proofErr w:type="spellStart"/>
            <w:r w:rsidR="00190807">
              <w:rPr>
                <w:rFonts w:ascii="Times New Roman" w:hAnsi="Times New Roman"/>
              </w:rPr>
              <w:t>Коммунсервис</w:t>
            </w:r>
            <w:proofErr w:type="spellEnd"/>
            <w:r w:rsidR="00190807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в т.ч.: </w:t>
            </w:r>
            <w:r w:rsidR="00190807">
              <w:rPr>
                <w:rFonts w:ascii="Times New Roman" w:hAnsi="Times New Roman"/>
              </w:rPr>
              <w:t xml:space="preserve">выплата выходных пособий, компенсационных выплат за неиспользованный отпуск с начислениями, нотариальные и пр. </w:t>
            </w:r>
            <w:bookmarkStart w:id="1" w:name="_GoBack"/>
            <w:bookmarkEnd w:id="1"/>
            <w:r w:rsidR="00190807">
              <w:rPr>
                <w:rFonts w:ascii="Times New Roman" w:hAnsi="Times New Roman"/>
              </w:rPr>
              <w:t>расходы</w:t>
            </w:r>
            <w:r w:rsidR="002211A3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2567C1" w:rsidRDefault="000A696F" w:rsidP="000A696F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840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2567C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57DA" w:rsidRPr="0006438B" w:rsidRDefault="00D857DA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57DA" w:rsidRPr="0006438B" w:rsidRDefault="00D857DA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Ликвидация МАУ «</w:t>
            </w:r>
            <w:proofErr w:type="spellStart"/>
            <w:r>
              <w:rPr>
                <w:rFonts w:ascii="Times New Roman" w:hAnsi="Times New Roman"/>
              </w:rPr>
              <w:t>Коммунсервис</w:t>
            </w:r>
            <w:proofErr w:type="spellEnd"/>
            <w:r>
              <w:rPr>
                <w:rFonts w:ascii="Times New Roman" w:hAnsi="Times New Roman"/>
              </w:rPr>
              <w:t>» Курчанского сельского поселения Темрюкского района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A696F" w:rsidRPr="00C3522A" w:rsidTr="000A696F">
        <w:trPr>
          <w:trHeight w:val="9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6F" w:rsidRPr="000A696F" w:rsidRDefault="000A696F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6F" w:rsidRPr="000A696F" w:rsidRDefault="000A696F" w:rsidP="00190807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муниципального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6F" w:rsidRPr="000A696F" w:rsidRDefault="000A696F" w:rsidP="000A696F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</w:t>
            </w:r>
            <w:r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6F" w:rsidRPr="0006438B" w:rsidRDefault="000A696F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6F" w:rsidRPr="0006438B" w:rsidRDefault="000A696F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6F" w:rsidRDefault="000A696F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6F" w:rsidRPr="000A696F" w:rsidRDefault="000A696F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Оплата коммунальных услуг за здание КБО по ул. Красная</w:t>
            </w:r>
            <w:r w:rsidRPr="000A696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122 в ст. </w:t>
            </w:r>
            <w:proofErr w:type="spellStart"/>
            <w:r>
              <w:rPr>
                <w:rFonts w:ascii="Times New Roman" w:hAnsi="Times New Roman"/>
              </w:rPr>
              <w:t>Курчанская</w:t>
            </w:r>
            <w:proofErr w:type="spellEnd"/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6F" w:rsidRDefault="000A696F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0A696F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1D703A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1289</w:t>
            </w:r>
            <w:r w:rsidR="0006438B" w:rsidRPr="0006438B">
              <w:rPr>
                <w:rFonts w:ascii="Times New Roman" w:hAnsi="Times New Roman"/>
              </w:rPr>
              <w:t>,</w:t>
            </w:r>
            <w:r w:rsidR="00D857DA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1C0DD6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6438B" w:rsidRPr="0006438B">
              <w:rPr>
                <w:rFonts w:ascii="Times New Roman" w:hAnsi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1C0DD6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6438B" w:rsidRPr="0006438B">
              <w:rPr>
                <w:rFonts w:ascii="Times New Roman" w:hAnsi="Times New Roman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DB00D8" w:rsidTr="000A696F">
        <w:trPr>
          <w:gridAfter w:val="1"/>
          <w:wAfter w:w="33" w:type="dxa"/>
          <w:trHeight w:val="70"/>
        </w:trPr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Pr="002211A3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1D703A" w:rsidRDefault="001D703A" w:rsidP="004B2BA0">
      <w:p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н</w:t>
      </w:r>
      <w:r w:rsidR="0066366E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66366E">
        <w:rPr>
          <w:rFonts w:ascii="Times New Roman" w:hAnsi="Times New Roman"/>
          <w:sz w:val="28"/>
          <w:szCs w:val="28"/>
        </w:rPr>
        <w:t xml:space="preserve"> </w:t>
      </w:r>
      <w:r w:rsidR="004B2BA0" w:rsidRPr="004B2BA0">
        <w:rPr>
          <w:rFonts w:ascii="Times New Roman" w:hAnsi="Times New Roman"/>
          <w:sz w:val="28"/>
          <w:szCs w:val="28"/>
        </w:rPr>
        <w:t>отдела</w:t>
      </w:r>
    </w:p>
    <w:p w:rsidR="004B2BA0" w:rsidRPr="004B2BA0" w:rsidRDefault="002567C1" w:rsidP="004B2BA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B2BA0" w:rsidRPr="004B2BA0">
        <w:rPr>
          <w:rFonts w:ascii="Times New Roman" w:hAnsi="Times New Roman"/>
          <w:sz w:val="28"/>
          <w:szCs w:val="28"/>
        </w:rPr>
        <w:t xml:space="preserve">землеустройства и управления муниципальной собственностью 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администрации Курчанского сельского поселения </w:t>
      </w:r>
    </w:p>
    <w:p w:rsidR="0066366E" w:rsidRPr="00080045" w:rsidRDefault="004B2BA0" w:rsidP="00080045">
      <w:pPr>
        <w:jc w:val="both"/>
        <w:rPr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</w:t>
      </w:r>
      <w:r w:rsidR="002567C1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4B2BA0">
        <w:rPr>
          <w:rFonts w:ascii="Times New Roman" w:hAnsi="Times New Roman"/>
          <w:sz w:val="28"/>
          <w:szCs w:val="28"/>
        </w:rPr>
        <w:t xml:space="preserve">   </w:t>
      </w:r>
      <w:r w:rsidR="001D703A">
        <w:rPr>
          <w:rFonts w:ascii="Times New Roman" w:hAnsi="Times New Roman"/>
          <w:sz w:val="28"/>
          <w:szCs w:val="28"/>
        </w:rPr>
        <w:t>Ю.А.Дацюк</w:t>
      </w:r>
    </w:p>
    <w:sectPr w:rsidR="0066366E" w:rsidRPr="00080045" w:rsidSect="00BA0FF4">
      <w:headerReference w:type="default" r:id="rId6"/>
      <w:pgSz w:w="16840" w:h="11907" w:orient="landscape" w:code="9"/>
      <w:pgMar w:top="1423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124" w:rsidRDefault="00CB0124">
      <w:r>
        <w:separator/>
      </w:r>
    </w:p>
  </w:endnote>
  <w:endnote w:type="continuationSeparator" w:id="0">
    <w:p w:rsidR="00CB0124" w:rsidRDefault="00CB0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124" w:rsidRDefault="00CB0124">
      <w:r>
        <w:separator/>
      </w:r>
    </w:p>
  </w:footnote>
  <w:footnote w:type="continuationSeparator" w:id="0">
    <w:p w:rsidR="00CB0124" w:rsidRDefault="00CB01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9B0822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A696F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CB0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2F15"/>
    <w:rsid w:val="00026619"/>
    <w:rsid w:val="0006438B"/>
    <w:rsid w:val="00080045"/>
    <w:rsid w:val="000A696F"/>
    <w:rsid w:val="000D26CD"/>
    <w:rsid w:val="000D48B8"/>
    <w:rsid w:val="000E4458"/>
    <w:rsid w:val="000F563B"/>
    <w:rsid w:val="00190807"/>
    <w:rsid w:val="001A44CD"/>
    <w:rsid w:val="001C0DD6"/>
    <w:rsid w:val="001C6FB7"/>
    <w:rsid w:val="001D703A"/>
    <w:rsid w:val="002211A3"/>
    <w:rsid w:val="002507FE"/>
    <w:rsid w:val="002567C1"/>
    <w:rsid w:val="002B203F"/>
    <w:rsid w:val="002D3241"/>
    <w:rsid w:val="00307344"/>
    <w:rsid w:val="003F4293"/>
    <w:rsid w:val="00437A37"/>
    <w:rsid w:val="004B19F7"/>
    <w:rsid w:val="004B2BA0"/>
    <w:rsid w:val="004C2CAF"/>
    <w:rsid w:val="0051237D"/>
    <w:rsid w:val="005259EF"/>
    <w:rsid w:val="005554F6"/>
    <w:rsid w:val="00617911"/>
    <w:rsid w:val="00645B57"/>
    <w:rsid w:val="00651034"/>
    <w:rsid w:val="00656BC9"/>
    <w:rsid w:val="0066366E"/>
    <w:rsid w:val="006813FA"/>
    <w:rsid w:val="00686FA6"/>
    <w:rsid w:val="006D292F"/>
    <w:rsid w:val="006E7321"/>
    <w:rsid w:val="006F1322"/>
    <w:rsid w:val="0078038A"/>
    <w:rsid w:val="007A7358"/>
    <w:rsid w:val="007B51C4"/>
    <w:rsid w:val="007E0524"/>
    <w:rsid w:val="008167A7"/>
    <w:rsid w:val="00847CCE"/>
    <w:rsid w:val="00861ECE"/>
    <w:rsid w:val="00881507"/>
    <w:rsid w:val="00881FA9"/>
    <w:rsid w:val="008A5C84"/>
    <w:rsid w:val="008E50B9"/>
    <w:rsid w:val="008F02FA"/>
    <w:rsid w:val="009260DF"/>
    <w:rsid w:val="00954128"/>
    <w:rsid w:val="009B0822"/>
    <w:rsid w:val="00AC30D0"/>
    <w:rsid w:val="00AF1D7E"/>
    <w:rsid w:val="00AF4172"/>
    <w:rsid w:val="00BA0FF4"/>
    <w:rsid w:val="00BC2184"/>
    <w:rsid w:val="00C11B29"/>
    <w:rsid w:val="00C13616"/>
    <w:rsid w:val="00C711DB"/>
    <w:rsid w:val="00CB0124"/>
    <w:rsid w:val="00CE25EE"/>
    <w:rsid w:val="00CE601A"/>
    <w:rsid w:val="00D10720"/>
    <w:rsid w:val="00D47BB0"/>
    <w:rsid w:val="00D60DA3"/>
    <w:rsid w:val="00D857DA"/>
    <w:rsid w:val="00D958D5"/>
    <w:rsid w:val="00DB00D8"/>
    <w:rsid w:val="00DD2B83"/>
    <w:rsid w:val="00DE78E1"/>
    <w:rsid w:val="00E13452"/>
    <w:rsid w:val="00E92DD7"/>
    <w:rsid w:val="00EE24A0"/>
    <w:rsid w:val="00F1645A"/>
    <w:rsid w:val="00F20524"/>
    <w:rsid w:val="00F566DB"/>
    <w:rsid w:val="00F6680B"/>
    <w:rsid w:val="00F8168B"/>
    <w:rsid w:val="00FA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">
    <w:name w:val="No Spacing"/>
    <w:uiPriority w:val="1"/>
    <w:qFormat/>
    <w:rsid w:val="00221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49</cp:revision>
  <cp:lastPrinted>2016-04-27T06:14:00Z</cp:lastPrinted>
  <dcterms:created xsi:type="dcterms:W3CDTF">2015-10-01T19:07:00Z</dcterms:created>
  <dcterms:modified xsi:type="dcterms:W3CDTF">2016-04-27T06:14:00Z</dcterms:modified>
</cp:coreProperties>
</file>